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5390" w14:textId="3DA91D5F" w:rsidR="004A1CA3" w:rsidRPr="00120284" w:rsidRDefault="0056420A">
      <w:pPr>
        <w:spacing w:afterLines="20" w:after="72" w:line="480" w:lineRule="exact"/>
        <w:jc w:val="center"/>
        <w:rPr>
          <w:rFonts w:eastAsia="標楷體"/>
          <w:sz w:val="44"/>
        </w:rPr>
      </w:pPr>
      <w:r>
        <w:rPr>
          <w:rFonts w:eastAsia="標楷體" w:hAnsi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74376" wp14:editId="72F50AB8">
                <wp:simplePos x="0" y="0"/>
                <wp:positionH relativeFrom="column">
                  <wp:posOffset>4838700</wp:posOffset>
                </wp:positionH>
                <wp:positionV relativeFrom="paragraph">
                  <wp:posOffset>-133985</wp:posOffset>
                </wp:positionV>
                <wp:extent cx="2305050" cy="685800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DBEAB1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已製經費申請單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#</w:t>
                            </w:r>
                          </w:p>
                          <w:p w14:paraId="3FC7704D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號支出傳票</w:t>
                            </w:r>
                          </w:p>
                          <w:p w14:paraId="612C184E" w14:textId="77777777" w:rsidR="00FD513A" w:rsidRPr="003841D9" w:rsidRDefault="00FD513A" w:rsidP="003635A1">
                            <w:pPr>
                              <w:spacing w:beforeLines="25" w:before="9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437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1pt;margin-top:-10.55pt;width:181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" filled="f" stroked="f" strokecolor="blue">
                <v:textbox>
                  <w:txbxContent>
                    <w:p w14:paraId="70DBEAB1" w14:textId="77777777" w:rsidR="00FD513A" w:rsidRPr="003841D9" w:rsidRDefault="00FD513A" w:rsidP="003635A1">
                      <w:pPr>
                        <w:spacing w:beforeLines="25" w:before="9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已製經費申請單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#</w:t>
                      </w:r>
                    </w:p>
                    <w:p w14:paraId="3FC7704D" w14:textId="77777777" w:rsidR="00FD513A" w:rsidRPr="003841D9" w:rsidRDefault="00FD513A" w:rsidP="003635A1">
                      <w:pPr>
                        <w:spacing w:beforeLines="25" w:before="90"/>
                        <w:rPr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號支出傳票</w:t>
                      </w:r>
                    </w:p>
                    <w:p w14:paraId="612C184E" w14:textId="77777777" w:rsidR="00FD513A" w:rsidRPr="003841D9" w:rsidRDefault="00FD513A" w:rsidP="003635A1">
                      <w:pPr>
                        <w:spacing w:beforeLines="25" w:before="9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44"/>
        </w:rPr>
        <w:t>中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央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研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究</w:t>
      </w:r>
      <w:r w:rsidR="004A1CA3" w:rsidRPr="00120284">
        <w:rPr>
          <w:rFonts w:eastAsia="標楷體"/>
          <w:sz w:val="44"/>
        </w:rPr>
        <w:t xml:space="preserve"> </w:t>
      </w:r>
      <w:r w:rsidR="004A1CA3" w:rsidRPr="00120284">
        <w:rPr>
          <w:rFonts w:eastAsia="標楷體" w:hAnsi="標楷體"/>
          <w:sz w:val="44"/>
        </w:rPr>
        <w:t>院</w:t>
      </w:r>
    </w:p>
    <w:p w14:paraId="7E599EE4" w14:textId="77777777" w:rsidR="004A1CA3" w:rsidRPr="00120284" w:rsidRDefault="004A1CA3">
      <w:pPr>
        <w:spacing w:line="500" w:lineRule="exact"/>
        <w:jc w:val="center"/>
        <w:rPr>
          <w:rFonts w:eastAsia="標楷體"/>
          <w:u w:val="single"/>
        </w:rPr>
      </w:pPr>
      <w:r w:rsidRPr="00120284">
        <w:rPr>
          <w:rFonts w:eastAsia="標楷體" w:hAnsi="標楷體"/>
          <w:sz w:val="40"/>
          <w:u w:val="single"/>
        </w:rPr>
        <w:t>收入（支出）憑證黏存單</w:t>
      </w:r>
    </w:p>
    <w:p w14:paraId="4F317A07" w14:textId="77777777" w:rsidR="00ED207B" w:rsidRPr="000C3B06" w:rsidRDefault="00ED207B" w:rsidP="00ED207B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5"/>
        <w:gridCol w:w="2203"/>
        <w:gridCol w:w="1602"/>
        <w:gridCol w:w="399"/>
        <w:gridCol w:w="400"/>
        <w:gridCol w:w="400"/>
        <w:gridCol w:w="400"/>
        <w:gridCol w:w="400"/>
        <w:gridCol w:w="400"/>
        <w:gridCol w:w="400"/>
        <w:gridCol w:w="400"/>
        <w:gridCol w:w="2552"/>
      </w:tblGrid>
      <w:tr w:rsidR="00ED207B" w14:paraId="5D8EDD22" w14:textId="77777777">
        <w:tblPrEx>
          <w:tblCellMar>
            <w:top w:w="0" w:type="dxa"/>
            <w:bottom w:w="0" w:type="dxa"/>
          </w:tblCellMar>
        </w:tblPrEx>
        <w:tc>
          <w:tcPr>
            <w:tcW w:w="1425" w:type="dxa"/>
            <w:vAlign w:val="center"/>
          </w:tcPr>
          <w:p w14:paraId="38233948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3805" w:type="dxa"/>
            <w:gridSpan w:val="2"/>
            <w:vAlign w:val="center"/>
          </w:tcPr>
          <w:p w14:paraId="3A5957B9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預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算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3199" w:type="dxa"/>
            <w:gridSpan w:val="8"/>
            <w:vAlign w:val="center"/>
          </w:tcPr>
          <w:p w14:paraId="10872283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金</w:t>
            </w:r>
            <w:r>
              <w:rPr>
                <w:rFonts w:eastAsia="標楷體" w:hint="eastAsia"/>
              </w:rPr>
              <w:t xml:space="preserve">                  </w:t>
            </w:r>
            <w:r>
              <w:rPr>
                <w:rFonts w:eastAsia="標楷體" w:hint="eastAsia"/>
              </w:rPr>
              <w:t>額</w:t>
            </w:r>
          </w:p>
        </w:tc>
        <w:tc>
          <w:tcPr>
            <w:tcW w:w="2552" w:type="dxa"/>
            <w:vAlign w:val="center"/>
          </w:tcPr>
          <w:p w14:paraId="2B43A7F3" w14:textId="77777777" w:rsidR="00ED207B" w:rsidRDefault="00ED207B" w:rsidP="00ED207B">
            <w:pPr>
              <w:spacing w:beforeLines="15" w:before="54" w:afterLines="15" w:after="54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說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明</w:t>
            </w:r>
          </w:p>
        </w:tc>
      </w:tr>
      <w:tr w:rsidR="00ED207B" w14:paraId="6F0B0F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 w:val="restart"/>
          </w:tcPr>
          <w:p w14:paraId="4CC6429C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6CF62BAB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作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畫</w:t>
            </w:r>
          </w:p>
        </w:tc>
        <w:tc>
          <w:tcPr>
            <w:tcW w:w="1602" w:type="dxa"/>
          </w:tcPr>
          <w:p w14:paraId="3AF62686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用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途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399" w:type="dxa"/>
          </w:tcPr>
          <w:p w14:paraId="1030AFA2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36CEA23C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30329D1B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20C1EF53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萬</w:t>
            </w:r>
          </w:p>
        </w:tc>
        <w:tc>
          <w:tcPr>
            <w:tcW w:w="400" w:type="dxa"/>
          </w:tcPr>
          <w:p w14:paraId="4B0706D0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千</w:t>
            </w:r>
          </w:p>
        </w:tc>
        <w:tc>
          <w:tcPr>
            <w:tcW w:w="400" w:type="dxa"/>
          </w:tcPr>
          <w:p w14:paraId="679D3439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百</w:t>
            </w:r>
          </w:p>
        </w:tc>
        <w:tc>
          <w:tcPr>
            <w:tcW w:w="400" w:type="dxa"/>
          </w:tcPr>
          <w:p w14:paraId="14E966AC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</w:tc>
        <w:tc>
          <w:tcPr>
            <w:tcW w:w="400" w:type="dxa"/>
          </w:tcPr>
          <w:p w14:paraId="5914808A" w14:textId="77777777" w:rsidR="00ED207B" w:rsidRDefault="00ED207B" w:rsidP="00ED207B">
            <w:pPr>
              <w:spacing w:beforeLines="30" w:before="108" w:afterLines="30" w:after="1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元</w:t>
            </w:r>
          </w:p>
        </w:tc>
        <w:tc>
          <w:tcPr>
            <w:tcW w:w="2552" w:type="dxa"/>
            <w:vMerge w:val="restart"/>
          </w:tcPr>
          <w:p w14:paraId="029426D9" w14:textId="77777777" w:rsidR="00ED207B" w:rsidRDefault="00ED207B" w:rsidP="00ED207B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08A2F7DA" w14:textId="77777777" w:rsidR="00ED207B" w:rsidRPr="000C3B06" w:rsidRDefault="00ED207B" w:rsidP="00ED207B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D207B" w14:paraId="67EFC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5" w:type="dxa"/>
            <w:vMerge/>
          </w:tcPr>
          <w:p w14:paraId="16581600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203" w:type="dxa"/>
          </w:tcPr>
          <w:p w14:paraId="4C50B85E" w14:textId="77777777" w:rsidR="00EF7588" w:rsidRPr="003229F4" w:rsidRDefault="00EF7588" w:rsidP="00EF7588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5106AC">
              <w:rPr>
                <w:rFonts w:eastAsia="標楷體" w:hint="eastAsia"/>
                <w:sz w:val="20"/>
              </w:rPr>
              <w:t>生命</w:t>
            </w:r>
            <w:r w:rsidRPr="003229F4">
              <w:rPr>
                <w:rFonts w:eastAsia="標楷體" w:hint="eastAsia"/>
                <w:sz w:val="20"/>
              </w:rPr>
              <w:t>科學研究</w:t>
            </w:r>
          </w:p>
          <w:p w14:paraId="4FBDDB18" w14:textId="77777777" w:rsidR="00EF7588" w:rsidRPr="003229F4" w:rsidRDefault="00EF7588" w:rsidP="00EF7588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C42062" w:rsidRPr="00060D58">
              <w:rPr>
                <w:rFonts w:eastAsia="標楷體" w:hint="eastAsia"/>
                <w:sz w:val="20"/>
              </w:rPr>
              <w:t>學術研究與人才培育</w:t>
            </w:r>
          </w:p>
          <w:p w14:paraId="418B059B" w14:textId="77777777" w:rsidR="00EF7588" w:rsidRDefault="00EF7588" w:rsidP="00EF7588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="00702365">
              <w:rPr>
                <w:rFonts w:eastAsia="標楷體" w:hint="eastAsia"/>
                <w:sz w:val="20"/>
              </w:rPr>
              <w:t>數理科學研究</w:t>
            </w:r>
          </w:p>
          <w:p w14:paraId="0D62D5A4" w14:textId="77777777" w:rsidR="00ED207B" w:rsidRPr="003229F4" w:rsidRDefault="00EF7588" w:rsidP="00EF7588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602" w:type="dxa"/>
          </w:tcPr>
          <w:p w14:paraId="23AAAF40" w14:textId="77777777" w:rsidR="00ED207B" w:rsidRDefault="00ED207B" w:rsidP="00ED207B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6611E657" w14:textId="77777777" w:rsidR="00ED207B" w:rsidRPr="003229F4" w:rsidRDefault="00ED207B" w:rsidP="00ED207B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399" w:type="dxa"/>
            <w:vAlign w:val="center"/>
          </w:tcPr>
          <w:p w14:paraId="57BE8B5E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43F58757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3D55E78D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23A0E8FC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6F16E070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5BAD212C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1BDE71D3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400" w:type="dxa"/>
            <w:vAlign w:val="center"/>
          </w:tcPr>
          <w:p w14:paraId="3FC16127" w14:textId="77777777" w:rsidR="00ED207B" w:rsidRPr="00373CA8" w:rsidRDefault="00ED207B" w:rsidP="00ED207B">
            <w:pPr>
              <w:spacing w:beforeLines="50" w:before="180" w:afterLines="50" w:after="180"/>
              <w:jc w:val="center"/>
              <w:rPr>
                <w:rFonts w:ascii="Garamond" w:eastAsia="標楷體" w:hAnsi="Garamond"/>
                <w:b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14:paraId="78B8E32A" w14:textId="77777777" w:rsidR="00ED207B" w:rsidRDefault="00ED207B" w:rsidP="00ED207B">
            <w:pPr>
              <w:jc w:val="center"/>
              <w:rPr>
                <w:rFonts w:eastAsia="標楷體" w:hint="eastAsia"/>
              </w:rPr>
            </w:pPr>
          </w:p>
        </w:tc>
      </w:tr>
    </w:tbl>
    <w:p w14:paraId="748554B7" w14:textId="77777777" w:rsidR="00ED207B" w:rsidRPr="00A942F1" w:rsidRDefault="00ED207B" w:rsidP="00ED207B">
      <w:pPr>
        <w:snapToGrid w:val="0"/>
        <w:rPr>
          <w:rFonts w:eastAsia="標楷體" w:hint="eastAsia"/>
          <w:sz w:val="16"/>
          <w:szCs w:val="16"/>
        </w:rPr>
      </w:pPr>
    </w:p>
    <w:tbl>
      <w:tblPr>
        <w:tblW w:w="10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4"/>
        <w:gridCol w:w="2310"/>
        <w:gridCol w:w="2054"/>
        <w:gridCol w:w="2130"/>
        <w:gridCol w:w="2263"/>
      </w:tblGrid>
      <w:tr w:rsidR="00636CB0" w14:paraId="560E8B59" w14:textId="7777777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204" w:type="dxa"/>
            <w:tcBorders>
              <w:bottom w:val="single" w:sz="4" w:space="0" w:color="auto"/>
            </w:tcBorders>
            <w:vAlign w:val="center"/>
          </w:tcPr>
          <w:p w14:paraId="3A0FF69A" w14:textId="77777777" w:rsidR="00636CB0" w:rsidRPr="00F81113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4512F" w14:textId="77777777" w:rsidR="00636CB0" w:rsidRPr="00AD79AE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365B2661" w14:textId="77777777" w:rsidR="00636CB0" w:rsidRPr="00AD79AE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61DC3AD1" w14:textId="77777777" w:rsidR="00636CB0" w:rsidRPr="00AD79AE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8C94D20" w14:textId="77777777" w:rsidR="00636CB0" w:rsidRPr="00AD79AE" w:rsidRDefault="00636CB0" w:rsidP="00636CB0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14:paraId="3DA09F5D" w14:textId="77777777" w:rsidR="00636CB0" w:rsidRPr="00AD79AE" w:rsidRDefault="00636CB0" w:rsidP="00636CB0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636CB0" w14:paraId="77C73F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3"/>
        </w:trPr>
        <w:tc>
          <w:tcPr>
            <w:tcW w:w="2204" w:type="dxa"/>
            <w:shd w:val="clear" w:color="auto" w:fill="auto"/>
          </w:tcPr>
          <w:p w14:paraId="0704CA00" w14:textId="77777777" w:rsidR="00636CB0" w:rsidRDefault="00636CB0" w:rsidP="00636CB0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DC60E5B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14:paraId="1221A748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301B300D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14:paraId="1E0F33B9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4840013F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5A7C9AD6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 w:val="restart"/>
            <w:vAlign w:val="bottom"/>
          </w:tcPr>
          <w:p w14:paraId="794CF27C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17FF6AB9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3CADEF6F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636CB0" w14:paraId="312A0F0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204" w:type="dxa"/>
            <w:shd w:val="clear" w:color="auto" w:fill="auto"/>
            <w:vAlign w:val="center"/>
          </w:tcPr>
          <w:p w14:paraId="31ED4A2F" w14:textId="77777777" w:rsidR="00636CB0" w:rsidRPr="005F2C19" w:rsidRDefault="00636CB0" w:rsidP="00636CB0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743BF1E" w14:textId="77777777" w:rsidR="00636CB0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7D07DE20" w14:textId="77777777" w:rsidR="00636CB0" w:rsidRPr="00C475F4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14:paraId="31E1781F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vAlign w:val="bottom"/>
          </w:tcPr>
          <w:p w14:paraId="31CA18E6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636CB0" w14:paraId="3863A6DF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204" w:type="dxa"/>
            <w:tcBorders>
              <w:bottom w:val="dashed" w:sz="4" w:space="0" w:color="auto"/>
            </w:tcBorders>
            <w:shd w:val="clear" w:color="auto" w:fill="auto"/>
          </w:tcPr>
          <w:p w14:paraId="358ECFAA" w14:textId="77777777" w:rsidR="00636CB0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14:paraId="42C183F9" w14:textId="77777777" w:rsidR="00636CB0" w:rsidRDefault="00636CB0" w:rsidP="00636CB0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14:paraId="14F0D1C9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75ACB5D4" w14:textId="77777777" w:rsidR="00636CB0" w:rsidRDefault="00636CB0" w:rsidP="00636CB0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14:paraId="7DC86D7D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263" w:type="dxa"/>
            <w:vMerge/>
            <w:tcBorders>
              <w:bottom w:val="dashed" w:sz="4" w:space="0" w:color="auto"/>
            </w:tcBorders>
            <w:vAlign w:val="bottom"/>
          </w:tcPr>
          <w:p w14:paraId="0D1D4EC6" w14:textId="77777777" w:rsidR="00636CB0" w:rsidRDefault="00636CB0" w:rsidP="00636CB0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14:paraId="6205818A" w14:textId="609189DF" w:rsidR="004A1CA3" w:rsidRDefault="0056420A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D3E255" wp14:editId="1AC05BE1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17CA0" w14:textId="77777777" w:rsidR="00FD513A" w:rsidRPr="008E65B6" w:rsidRDefault="00FD513A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3E255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5CC17CA0" w14:textId="77777777" w:rsidR="00FD513A" w:rsidRPr="008E65B6" w:rsidRDefault="00FD513A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ED5EAC">
        <w:rPr>
          <w:rFonts w:eastAsia="標楷體" w:hAnsi="標楷體" w:hint="eastAsia"/>
          <w:sz w:val="32"/>
        </w:rPr>
        <w:t>外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702365" w:rsidRPr="004429E0">
        <w:rPr>
          <w:rFonts w:ascii="標楷體" w:eastAsia="標楷體" w:hAnsi="標楷體" w:hint="eastAsia"/>
          <w:sz w:val="20"/>
        </w:rPr>
        <w:t>（出差30日含以內）</w:t>
      </w:r>
    </w:p>
    <w:p w14:paraId="084784BF" w14:textId="77777777" w:rsidR="002C2DAA" w:rsidRPr="00937D44" w:rsidRDefault="00937D44" w:rsidP="00937D44">
      <w:pPr>
        <w:pStyle w:val="a3"/>
        <w:spacing w:line="480" w:lineRule="exact"/>
        <w:ind w:right="800" w:firstLine="0"/>
        <w:jc w:val="right"/>
        <w:rPr>
          <w:rFonts w:hAnsi="標楷體" w:hint="eastAsia"/>
          <w:sz w:val="20"/>
        </w:rPr>
      </w:pPr>
      <w:r w:rsidRPr="00937D44">
        <w:rPr>
          <w:rFonts w:hint="eastAsia"/>
          <w:sz w:val="20"/>
        </w:rPr>
        <w:t>第　　頁共　　頁</w:t>
      </w:r>
    </w:p>
    <w:tbl>
      <w:tblPr>
        <w:tblW w:w="107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"/>
        <w:gridCol w:w="742"/>
        <w:gridCol w:w="70"/>
        <w:gridCol w:w="1235"/>
        <w:gridCol w:w="39"/>
        <w:gridCol w:w="544"/>
        <w:gridCol w:w="648"/>
        <w:gridCol w:w="922"/>
        <w:gridCol w:w="312"/>
        <w:gridCol w:w="332"/>
        <w:gridCol w:w="486"/>
        <w:gridCol w:w="416"/>
        <w:gridCol w:w="1234"/>
        <w:gridCol w:w="593"/>
        <w:gridCol w:w="277"/>
        <w:gridCol w:w="364"/>
        <w:gridCol w:w="87"/>
        <w:gridCol w:w="1147"/>
        <w:gridCol w:w="922"/>
        <w:gridCol w:w="353"/>
      </w:tblGrid>
      <w:tr w:rsidR="00D865BE" w:rsidRPr="00373CA8" w14:paraId="3F6AB43A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3ABC3F4C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3"/>
            <w:vAlign w:val="center"/>
          </w:tcPr>
          <w:p w14:paraId="62D50B04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2149270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4"/>
            <w:vAlign w:val="center"/>
          </w:tcPr>
          <w:p w14:paraId="0A42A171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3"/>
            <w:vAlign w:val="center"/>
          </w:tcPr>
          <w:p w14:paraId="39381BDB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3"/>
            <w:vAlign w:val="center"/>
          </w:tcPr>
          <w:p w14:paraId="3891760D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:rsidRPr="00373CA8" w14:paraId="66A77AB8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454"/>
        </w:trPr>
        <w:tc>
          <w:tcPr>
            <w:tcW w:w="2086" w:type="dxa"/>
            <w:gridSpan w:val="4"/>
            <w:vAlign w:val="center"/>
          </w:tcPr>
          <w:p w14:paraId="7B90F74C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distribute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5"/>
            <w:vAlign w:val="center"/>
          </w:tcPr>
          <w:p w14:paraId="036C23D6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:rsidRPr="00373CA8" w14:paraId="3E522708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40"/>
        </w:trPr>
        <w:tc>
          <w:tcPr>
            <w:tcW w:w="10723" w:type="dxa"/>
            <w:gridSpan w:val="19"/>
            <w:vAlign w:val="center"/>
          </w:tcPr>
          <w:p w14:paraId="421BC49A" w14:textId="77777777" w:rsidR="00D865BE" w:rsidRPr="00373CA8" w:rsidRDefault="00D865BE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中華民國　　　年　　月　　日</w:t>
            </w:r>
            <w:r w:rsidR="002C2DAA" w:rsidRPr="00373CA8">
              <w:rPr>
                <w:rFonts w:hint="eastAsia"/>
                <w:sz w:val="24"/>
              </w:rPr>
              <w:t>至　　　年　　月　　日止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共計　　日</w:t>
            </w:r>
            <w:r w:rsidR="002C2DAA" w:rsidRPr="00373CA8">
              <w:rPr>
                <w:rFonts w:hint="eastAsia"/>
                <w:sz w:val="24"/>
              </w:rPr>
              <w:t xml:space="preserve"> </w:t>
            </w:r>
            <w:r w:rsidRPr="00373CA8">
              <w:rPr>
                <w:rFonts w:hint="eastAsia"/>
                <w:sz w:val="24"/>
              </w:rPr>
              <w:t>附單據　　張</w:t>
            </w:r>
          </w:p>
        </w:tc>
      </w:tr>
      <w:tr w:rsidR="00FD513A" w:rsidRPr="00373CA8" w14:paraId="34D9D568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70B024A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3"/>
            <w:tcBorders>
              <w:right w:val="single" w:sz="4" w:space="0" w:color="auto"/>
            </w:tcBorders>
            <w:vAlign w:val="center"/>
          </w:tcPr>
          <w:p w14:paraId="307A6D0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5DAC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7867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F8D6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17FE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419E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1B496" w14:textId="77777777" w:rsidR="00FD513A" w:rsidRPr="004429E0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4429E0">
              <w:rPr>
                <w:rFonts w:hint="eastAsia"/>
                <w:sz w:val="24"/>
              </w:rPr>
              <w:t>總計</w:t>
            </w:r>
            <w:r w:rsidRPr="004429E0">
              <w:rPr>
                <w:rFonts w:hint="eastAsia"/>
                <w:sz w:val="24"/>
              </w:rPr>
              <w:t>(NT$)</w:t>
            </w:r>
          </w:p>
        </w:tc>
      </w:tr>
      <w:tr w:rsidR="00FD513A" w:rsidRPr="00373CA8" w14:paraId="4BC59C70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vAlign w:val="center"/>
          </w:tcPr>
          <w:p w14:paraId="23DCB47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03660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35D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BA7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46C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76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5DB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8605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FD513A" w:rsidRPr="00373CA8" w14:paraId="16EF4A84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770F47A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EE9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D21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295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9B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611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E3D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124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75510A7F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750A69F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F210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320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307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C00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316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92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DA7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5DC28D99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7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0C8FE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交通</w:t>
            </w:r>
            <w:r w:rsidRPr="00373CA8">
              <w:rPr>
                <w:rFonts w:hint="eastAsia"/>
                <w:sz w:val="24"/>
              </w:rPr>
              <w:t>費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EB15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飛機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428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C38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07F3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D82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53E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5E4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47FA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3377D72E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742" w:type="dxa"/>
            <w:vMerge/>
            <w:shd w:val="clear" w:color="auto" w:fill="auto"/>
            <w:vAlign w:val="center"/>
          </w:tcPr>
          <w:p w14:paraId="0BBF158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3CAA9C7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 w:rsidRPr="00373CA8">
              <w:rPr>
                <w:rFonts w:hint="eastAsia"/>
                <w:spacing w:val="-20"/>
                <w:sz w:val="24"/>
                <w:szCs w:val="24"/>
              </w:rPr>
              <w:t>船舶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84042D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50F6E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11C591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77921C5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3B56522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99A70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D9F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5C715FA4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742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86D76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305" w:type="dxa"/>
            <w:gridSpan w:val="2"/>
            <w:tcBorders>
              <w:bottom w:val="nil"/>
            </w:tcBorders>
            <w:vAlign w:val="center"/>
          </w:tcPr>
          <w:p w14:paraId="2B016BA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16"/>
                <w:sz w:val="18"/>
                <w:szCs w:val="18"/>
              </w:rPr>
            </w:pPr>
            <w:r w:rsidRPr="00373CA8">
              <w:rPr>
                <w:rFonts w:hint="eastAsia"/>
                <w:spacing w:val="-16"/>
                <w:sz w:val="18"/>
                <w:szCs w:val="18"/>
              </w:rPr>
              <w:t>長途大眾陸運工具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08B76C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1578D7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6DB403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243A3420" w14:textId="15CD6D70" w:rsidR="00FD513A" w:rsidRPr="00373CA8" w:rsidRDefault="0056420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379E8FE6" wp14:editId="65B2C21B">
                      <wp:extent cx="685800" cy="342900"/>
                      <wp:effectExtent l="635" t="0" r="0" b="4445"/>
                      <wp:docPr id="12" name="畫布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DF3BC3A" id="畫布 12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vAlign w:val="center"/>
          </w:tcPr>
          <w:p w14:paraId="67EE7C6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28426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5D5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504579" w:rsidRPr="00373CA8" w14:paraId="0E1550A5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046F07CC" w14:textId="77777777" w:rsidR="00504579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生活費</w:t>
            </w:r>
            <w:r w:rsidRPr="006B1C03">
              <w:rPr>
                <w:rFonts w:hint="eastAsia"/>
                <w:sz w:val="24"/>
                <w:u w:val="single"/>
              </w:rPr>
              <w:t>(US$)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AE232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5DC7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44F4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1E2E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AA6DF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A2E2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AB31" w14:textId="77777777" w:rsidR="00504579" w:rsidRPr="00373CA8" w:rsidRDefault="00504579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36461F2A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812" w:type="dxa"/>
            <w:gridSpan w:val="2"/>
            <w:vMerge w:val="restart"/>
            <w:vAlign w:val="center"/>
          </w:tcPr>
          <w:p w14:paraId="62C3754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辦公費</w:t>
            </w: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7F75F1A3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手續費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C3EEC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209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0CD6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86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269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C66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20D5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006C5954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3B266B5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4BEFF331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pacing w:val="-20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保險費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5186CD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44D0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86F9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D2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95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7A27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ED74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78DC8A66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812" w:type="dxa"/>
            <w:gridSpan w:val="2"/>
            <w:vMerge/>
            <w:vAlign w:val="center"/>
          </w:tcPr>
          <w:p w14:paraId="57ABAB5A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6FD9929B" w14:textId="77777777" w:rsidR="00FD513A" w:rsidRPr="00FD513A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FD513A">
              <w:rPr>
                <w:rFonts w:hint="eastAsia"/>
                <w:sz w:val="18"/>
                <w:szCs w:val="18"/>
              </w:rPr>
              <w:t>行政費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DA33B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444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1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26A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D03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29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B496B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197E0F14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val="494"/>
        </w:trPr>
        <w:tc>
          <w:tcPr>
            <w:tcW w:w="812" w:type="dxa"/>
            <w:gridSpan w:val="2"/>
            <w:vMerge/>
            <w:tcBorders>
              <w:bottom w:val="nil"/>
            </w:tcBorders>
            <w:vAlign w:val="center"/>
          </w:tcPr>
          <w:p w14:paraId="3FB66710" w14:textId="77777777" w:rsidR="00FD513A" w:rsidRPr="004429E0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5" w:type="dxa"/>
            <w:tcBorders>
              <w:bottom w:val="nil"/>
            </w:tcBorders>
            <w:vAlign w:val="center"/>
          </w:tcPr>
          <w:p w14:paraId="539C9BF7" w14:textId="77777777" w:rsidR="00FD513A" w:rsidRPr="004429E0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pacing w:val="-20"/>
                <w:sz w:val="22"/>
                <w:szCs w:val="22"/>
              </w:rPr>
            </w:pPr>
            <w:r w:rsidRPr="004429E0">
              <w:rPr>
                <w:rFonts w:hint="eastAsia"/>
                <w:sz w:val="20"/>
              </w:rPr>
              <w:t>禮品交際及雜費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833B0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C26D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A11E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EDB7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5BF3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4448" w14:textId="77777777" w:rsidR="00FD513A" w:rsidRPr="00373CA8" w:rsidRDefault="00FD513A" w:rsidP="0006602A">
            <w:pPr>
              <w:pStyle w:val="a3"/>
              <w:snapToGrid w:val="0"/>
              <w:spacing w:line="30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F3512E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FD513A" w:rsidRPr="00373CA8" w14:paraId="3E20CBDE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1415430B" w14:textId="77777777" w:rsidR="00FD513A" w:rsidRPr="004429E0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4429E0">
              <w:rPr>
                <w:rFonts w:hint="eastAsia"/>
                <w:sz w:val="18"/>
                <w:szCs w:val="18"/>
              </w:rPr>
              <w:t>依第九點扣除項目金額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B9A92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304F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E79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8218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9E52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F59431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304EC" w14:textId="77777777" w:rsidR="00FD513A" w:rsidRPr="00373CA8" w:rsidRDefault="00FD51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42496FF3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0B39E07D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5D0E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48A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F27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1382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41FC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9E3FA2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F096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7C0CC945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nil"/>
            </w:tcBorders>
            <w:vAlign w:val="center"/>
          </w:tcPr>
          <w:p w14:paraId="1658A5BB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DAB25A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021C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B6B9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CD2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AB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AC480A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5460A7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706B3A" w:rsidRPr="00373CA8" w14:paraId="48BA81F8" w14:textId="77777777" w:rsidTr="00FD513A">
        <w:tblPrEx>
          <w:tblCellMar>
            <w:top w:w="0" w:type="dxa"/>
            <w:bottom w:w="0" w:type="dxa"/>
          </w:tblCellMar>
        </w:tblPrEx>
        <w:trPr>
          <w:gridBefore w:val="1"/>
          <w:wBefore w:w="70" w:type="dxa"/>
          <w:cantSplit/>
          <w:trHeight w:hRule="exact" w:val="397"/>
        </w:trPr>
        <w:tc>
          <w:tcPr>
            <w:tcW w:w="2047" w:type="dxa"/>
            <w:gridSpan w:val="3"/>
            <w:tcBorders>
              <w:bottom w:val="single" w:sz="4" w:space="0" w:color="auto"/>
            </w:tcBorders>
            <w:vAlign w:val="center"/>
          </w:tcPr>
          <w:p w14:paraId="1192694F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  <w:r w:rsidRPr="00373CA8"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DEBE5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C8E5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DE1E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1871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5E2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882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26A0" w14:textId="77777777" w:rsidR="00706B3A" w:rsidRPr="00373CA8" w:rsidRDefault="00706B3A" w:rsidP="00373CA8">
            <w:pPr>
              <w:pStyle w:val="a3"/>
              <w:snapToGrid w:val="0"/>
              <w:spacing w:line="240" w:lineRule="auto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346DC7" w14:paraId="6A0992A6" w14:textId="77777777" w:rsidTr="00FD5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353" w:type="dxa"/>
          <w:cantSplit/>
          <w:trHeight w:val="600"/>
        </w:trPr>
        <w:tc>
          <w:tcPr>
            <w:tcW w:w="2700" w:type="dxa"/>
            <w:gridSpan w:val="6"/>
          </w:tcPr>
          <w:p w14:paraId="3618E9A0" w14:textId="77777777" w:rsidR="00346DC7" w:rsidRDefault="00346DC7" w:rsidP="00346DC7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2700" w:type="dxa"/>
            <w:gridSpan w:val="5"/>
          </w:tcPr>
          <w:p w14:paraId="74C77EF5" w14:textId="77777777" w:rsidR="00346DC7" w:rsidRDefault="00702365" w:rsidP="00346DC7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兼辦</w:t>
            </w:r>
            <w:r w:rsidR="00346DC7">
              <w:rPr>
                <w:rFonts w:hint="eastAsia"/>
                <w:sz w:val="24"/>
              </w:rPr>
              <w:t>人事</w:t>
            </w:r>
          </w:p>
        </w:tc>
        <w:tc>
          <w:tcPr>
            <w:tcW w:w="2520" w:type="dxa"/>
            <w:gridSpan w:val="4"/>
          </w:tcPr>
          <w:p w14:paraId="245E630F" w14:textId="77777777" w:rsidR="00346DC7" w:rsidRDefault="00702365" w:rsidP="00346DC7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兼辦</w:t>
            </w:r>
            <w:r w:rsidR="00346DC7">
              <w:rPr>
                <w:rFonts w:hint="eastAsia"/>
                <w:sz w:val="24"/>
              </w:rPr>
              <w:t>會計</w:t>
            </w:r>
          </w:p>
        </w:tc>
        <w:tc>
          <w:tcPr>
            <w:tcW w:w="2520" w:type="dxa"/>
            <w:gridSpan w:val="4"/>
          </w:tcPr>
          <w:p w14:paraId="540AF936" w14:textId="77777777" w:rsidR="00346DC7" w:rsidRDefault="00346DC7" w:rsidP="00346DC7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主任或授</w:t>
            </w:r>
          </w:p>
          <w:p w14:paraId="44076063" w14:textId="77777777" w:rsidR="00346DC7" w:rsidRDefault="00346DC7" w:rsidP="00346DC7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權代簽人</w:t>
            </w:r>
          </w:p>
        </w:tc>
      </w:tr>
    </w:tbl>
    <w:p w14:paraId="0C4BDE99" w14:textId="77777777" w:rsidR="00702365" w:rsidRPr="004429E0" w:rsidRDefault="00702365" w:rsidP="009B2FBA">
      <w:pPr>
        <w:spacing w:beforeLines="30" w:before="108"/>
        <w:jc w:val="right"/>
        <w:rPr>
          <w:rFonts w:hint="eastAsia"/>
        </w:rPr>
      </w:pPr>
    </w:p>
    <w:sectPr w:rsidR="00702365" w:rsidRPr="004429E0" w:rsidSect="00FC1BFE">
      <w:footerReference w:type="default" r:id="rId7"/>
      <w:pgSz w:w="11906" w:h="16838" w:code="9"/>
      <w:pgMar w:top="397" w:right="397" w:bottom="249" w:left="397" w:header="340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4993" w14:textId="77777777" w:rsidR="00842677" w:rsidRDefault="00842677" w:rsidP="00FC1BFE">
      <w:r>
        <w:separator/>
      </w:r>
    </w:p>
  </w:endnote>
  <w:endnote w:type="continuationSeparator" w:id="0">
    <w:p w14:paraId="504D695D" w14:textId="77777777" w:rsidR="00842677" w:rsidRDefault="00842677" w:rsidP="00FC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A5ED" w14:textId="77777777" w:rsidR="00FC1BFE" w:rsidRDefault="00FC1BFE" w:rsidP="00FC1BFE">
    <w:pPr>
      <w:pStyle w:val="a7"/>
      <w:jc w:val="right"/>
    </w:pPr>
    <w:r>
      <w:t>202</w:t>
    </w:r>
    <w:r w:rsidR="009B2FBA">
      <w:rPr>
        <w:rFonts w:hint="eastAsia"/>
      </w:rPr>
      <w:t>2</w:t>
    </w:r>
    <w:r>
      <w:t>.03.</w:t>
    </w:r>
    <w:r w:rsidR="009B2FBA">
      <w:rPr>
        <w:rFonts w:hint="eastAsia"/>
      </w:rPr>
      <w:t>31</w:t>
    </w:r>
  </w:p>
  <w:p w14:paraId="48753ED4" w14:textId="77777777" w:rsidR="00FC1BFE" w:rsidRDefault="00FC1B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B87FE" w14:textId="77777777" w:rsidR="00842677" w:rsidRDefault="00842677" w:rsidP="00FC1BFE">
      <w:r>
        <w:separator/>
      </w:r>
    </w:p>
  </w:footnote>
  <w:footnote w:type="continuationSeparator" w:id="0">
    <w:p w14:paraId="2F59AEE3" w14:textId="77777777" w:rsidR="00842677" w:rsidRDefault="00842677" w:rsidP="00FC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269EB"/>
    <w:rsid w:val="0006602A"/>
    <w:rsid w:val="00082812"/>
    <w:rsid w:val="00120284"/>
    <w:rsid w:val="00167B71"/>
    <w:rsid w:val="001B7BFC"/>
    <w:rsid w:val="00282F5D"/>
    <w:rsid w:val="002A73E3"/>
    <w:rsid w:val="002C2DAA"/>
    <w:rsid w:val="00346DC7"/>
    <w:rsid w:val="003635A1"/>
    <w:rsid w:val="00370334"/>
    <w:rsid w:val="00373CA8"/>
    <w:rsid w:val="00394707"/>
    <w:rsid w:val="00394EEC"/>
    <w:rsid w:val="003E1CE2"/>
    <w:rsid w:val="004429E0"/>
    <w:rsid w:val="00464F6B"/>
    <w:rsid w:val="004A1CA3"/>
    <w:rsid w:val="00504579"/>
    <w:rsid w:val="005106AC"/>
    <w:rsid w:val="0056420A"/>
    <w:rsid w:val="0057455F"/>
    <w:rsid w:val="0058610C"/>
    <w:rsid w:val="0059429B"/>
    <w:rsid w:val="005965E9"/>
    <w:rsid w:val="0059724F"/>
    <w:rsid w:val="00636CB0"/>
    <w:rsid w:val="0064032D"/>
    <w:rsid w:val="006B247F"/>
    <w:rsid w:val="006C6C9F"/>
    <w:rsid w:val="006D4536"/>
    <w:rsid w:val="006D46C9"/>
    <w:rsid w:val="00702365"/>
    <w:rsid w:val="00706B3A"/>
    <w:rsid w:val="00742620"/>
    <w:rsid w:val="007474A9"/>
    <w:rsid w:val="007507A2"/>
    <w:rsid w:val="007637EE"/>
    <w:rsid w:val="0079653A"/>
    <w:rsid w:val="007B19FB"/>
    <w:rsid w:val="00804609"/>
    <w:rsid w:val="008346A1"/>
    <w:rsid w:val="00842677"/>
    <w:rsid w:val="008E65B6"/>
    <w:rsid w:val="00924741"/>
    <w:rsid w:val="00936754"/>
    <w:rsid w:val="009372A0"/>
    <w:rsid w:val="00937D44"/>
    <w:rsid w:val="009629F6"/>
    <w:rsid w:val="00974E90"/>
    <w:rsid w:val="00981901"/>
    <w:rsid w:val="009B2FBA"/>
    <w:rsid w:val="00A54EFE"/>
    <w:rsid w:val="00A60FF0"/>
    <w:rsid w:val="00A942F1"/>
    <w:rsid w:val="00A9669F"/>
    <w:rsid w:val="00AD7571"/>
    <w:rsid w:val="00B275DE"/>
    <w:rsid w:val="00BC7075"/>
    <w:rsid w:val="00C42062"/>
    <w:rsid w:val="00CE7D5B"/>
    <w:rsid w:val="00D27BBF"/>
    <w:rsid w:val="00D865BE"/>
    <w:rsid w:val="00D97450"/>
    <w:rsid w:val="00DE27C9"/>
    <w:rsid w:val="00E4357E"/>
    <w:rsid w:val="00EB2C54"/>
    <w:rsid w:val="00EB4EF8"/>
    <w:rsid w:val="00ED207B"/>
    <w:rsid w:val="00ED5EAC"/>
    <w:rsid w:val="00EF7588"/>
    <w:rsid w:val="00FC1BFE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35107"/>
  <w15:chartTrackingRefBased/>
  <w15:docId w15:val="{AD1ED34D-CB77-4BDE-9EBC-0EB06019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C1B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FC1BFE"/>
    <w:rPr>
      <w:kern w:val="2"/>
    </w:rPr>
  </w:style>
  <w:style w:type="paragraph" w:styleId="a7">
    <w:name w:val="footer"/>
    <w:basedOn w:val="a"/>
    <w:link w:val="a8"/>
    <w:uiPriority w:val="99"/>
    <w:rsid w:val="00FC1B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FC1BF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>v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2004-10-18T07:13:00Z</cp:lastPrinted>
  <dcterms:created xsi:type="dcterms:W3CDTF">2023-05-15T01:49:00Z</dcterms:created>
  <dcterms:modified xsi:type="dcterms:W3CDTF">2023-05-15T01:49:00Z</dcterms:modified>
</cp:coreProperties>
</file>